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118" w:tblpY="1240"/>
        <w:tblOverlap w:val="never"/>
        <w:tblW w:w="9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851"/>
        <w:gridCol w:w="2072"/>
        <w:gridCol w:w="1640"/>
        <w:gridCol w:w="3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923" w:type="dxa"/>
            <w:gridSpan w:val="2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164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343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65" w:type="dxa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23" w:type="dxa"/>
            <w:gridSpan w:val="2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40" w:type="dxa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438" w:type="dxa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青岛市档案馆展览中心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251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活动类型</w:t>
            </w:r>
          </w:p>
        </w:tc>
        <w:tc>
          <w:tcPr>
            <w:tcW w:w="7150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展览参观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志愿服务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文化讲座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夏/冬令营 </w:t>
            </w:r>
          </w:p>
          <w:p>
            <w:pPr>
              <w:jc w:val="both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主题教育活动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思政微课堂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3" w:hRule="atLeast"/>
        </w:trPr>
        <w:tc>
          <w:tcPr>
            <w:tcW w:w="251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活动主题及内容</w:t>
            </w:r>
          </w:p>
        </w:tc>
        <w:tc>
          <w:tcPr>
            <w:tcW w:w="7150" w:type="dxa"/>
            <w:gridSpan w:val="3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251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活动单位意见</w:t>
            </w:r>
          </w:p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7150" w:type="dxa"/>
            <w:gridSpan w:val="3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                 年   月   日</w:t>
            </w:r>
          </w:p>
        </w:tc>
      </w:tr>
    </w:tbl>
    <w:p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青岛市档案馆展览中心社会实践认定表</w:t>
      </w:r>
    </w:p>
    <w:sectPr>
      <w:pgSz w:w="11906" w:h="16838"/>
      <w:pgMar w:top="1570" w:right="1117" w:bottom="720" w:left="11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ODVlZDM2MzhmYWExY2I5OGQxNTg5NGEyMjllZmIifQ=="/>
  </w:docVars>
  <w:rsids>
    <w:rsidRoot w:val="00000000"/>
    <w:rsid w:val="16B41B85"/>
    <w:rsid w:val="492A3DB8"/>
    <w:rsid w:val="72BF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2023-06-13T02:54:00Z</dcterms:created>
  <dc:creator>15i7</dc:creator>
  <cp:lastModifiedBy>Administrator</cp:lastModifiedBy>
  <cp:lastPrinted>2024-11-19T08:28:34Z</cp:lastPrinted>
  <dcterms:modified xsi:type="dcterms:W3CDTF">2024-11-19T08:28:48Z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B3D6027D5CE1475690CA06FAFE1935D1_12</vt:lpwstr>
  </property>
</Properties>
</file>